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3463730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e2472c95-ee7e-44c9-b078-51339bb4a3b5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МБОУ СОШ №10 Предгорного муниципального округа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О.С. Доценко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29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Ю.В. Музыченко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Протокол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В.Н.Труфанов 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№____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________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1836572)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33a6f4f1-a4d0-4904-9be8-f3bc488806fd" w:id="2"/>
      <w:r>
        <w:rPr>
          <w:rFonts w:ascii="Times New Roman" w:hAnsi="Times New Roman"/>
          <w:b/>
          <w:i w:val="false"/>
          <w:color w:val="000000"/>
          <w:sz w:val="28"/>
        </w:rPr>
        <w:t>с.Юца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0b7b3d71-5853-496b-aaf6-553eb70dbc73" w:id="3"/>
      <w:r>
        <w:rPr>
          <w:rFonts w:ascii="Times New Roman" w:hAnsi="Times New Roman"/>
          <w:b/>
          <w:i w:val="false"/>
          <w:color w:val="000000"/>
          <w:sz w:val="28"/>
        </w:rPr>
        <w:t>2023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3463730" w:id="4"/>
    <w:p>
      <w:pPr>
        <w:sectPr>
          <w:pgSz w:w="11906" w:h="16383" w:orient="portrait"/>
        </w:sectPr>
      </w:pPr>
    </w:p>
    <w:bookmarkEnd w:id="4"/>
    <w:bookmarkEnd w:id="0"/>
    <w:bookmarkStart w:name="block-13463729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13463729" w:id="6"/>
    <w:p>
      <w:pPr>
        <w:sectPr>
          <w:pgSz w:w="11906" w:h="16383" w:orient="portrait"/>
        </w:sectPr>
      </w:pPr>
    </w:p>
    <w:bookmarkEnd w:id="6"/>
    <w:bookmarkEnd w:id="5"/>
    <w:bookmarkStart w:name="block-13463732" w:id="7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13463732" w:id="8"/>
    <w:p>
      <w:pPr>
        <w:sectPr>
          <w:pgSz w:w="11906" w:h="16383" w:orient="portrait"/>
        </w:sectPr>
      </w:pPr>
    </w:p>
    <w:bookmarkEnd w:id="8"/>
    <w:bookmarkEnd w:id="7"/>
    <w:bookmarkStart w:name="block-13463733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13463733" w:id="10"/>
    <w:p>
      <w:pPr>
        <w:sectPr>
          <w:pgSz w:w="11906" w:h="16383" w:orient="portrait"/>
        </w:sectPr>
      </w:pPr>
    </w:p>
    <w:bookmarkEnd w:id="10"/>
    <w:bookmarkEnd w:id="9"/>
    <w:bookmarkStart w:name="block-13463731" w:id="1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63731" w:id="12"/>
    <w:p>
      <w:pPr>
        <w:sectPr>
          <w:pgSz w:w="16383" w:h="11906" w:orient="landscape"/>
        </w:sectPr>
      </w:pPr>
    </w:p>
    <w:bookmarkEnd w:id="12"/>
    <w:bookmarkEnd w:id="11"/>
    <w:bookmarkStart w:name="block-13463736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2"/>
        <w:gridCol w:w="3520"/>
        <w:gridCol w:w="1054"/>
        <w:gridCol w:w="2029"/>
        <w:gridCol w:w="2181"/>
        <w:gridCol w:w="1679"/>
        <w:gridCol w:w="2669"/>
      </w:tblGrid>
      <w:tr>
        <w:trPr>
          <w:trHeight w:val="300" w:hRule="atLeast"/>
          <w:trHeight w:val="144" w:hRule="atLeast"/>
        </w:trPr>
        <w:tc>
          <w:tcPr>
            <w:tcW w:w="32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29.09.2023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27.10.2023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29.12.2023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02.02.2024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09.02.2024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01.03.2024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22.03.2024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05.04.2024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19.04.2024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1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26.04.2024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24.05.2024 </w:t>
            </w:r>
          </w:p>
        </w:tc>
        <w:tc>
          <w:tcPr>
            <w:tcW w:w="18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5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3463736" w:id="14"/>
    <w:p>
      <w:pPr>
        <w:sectPr>
          <w:pgSz w:w="16383" w:h="11906" w:orient="landscape"/>
        </w:sectPr>
      </w:pPr>
    </w:p>
    <w:bookmarkEnd w:id="14"/>
    <w:bookmarkEnd w:id="13"/>
    <w:bookmarkStart w:name="block-13463735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7242d94d-e1f1-4df7-9b61-f04a247942f3" w:id="16"/>
      <w:r>
        <w:rPr>
          <w:rFonts w:ascii="Times New Roman" w:hAnsi="Times New Roman"/>
          <w:b w:val="false"/>
          <w:i w:val="false"/>
          <w:color w:val="000000"/>
          <w:sz w:val="28"/>
        </w:rPr>
        <w:t>• Окружающий мир: 4-й класс: учебник: в 2 частях, 4 класс/ Плешаков А.А., Крючкова Е.А., Акционерное общество «Издательство «Просвещение»</w:t>
      </w:r>
      <w:bookmarkEnd w:id="16"/>
      <w:r>
        <w:rPr>
          <w:sz w:val="28"/>
        </w:rPr>
        <w:br/>
      </w:r>
      <w:bookmarkStart w:name="7242d94d-e1f1-4df7-9b61-f04a247942f3" w:id="1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bookmarkEnd w:id="17"/>
      <w:r>
        <w:rPr>
          <w:sz w:val="28"/>
        </w:rPr>
        <w:br/>
      </w:r>
      <w:bookmarkStart w:name="7242d94d-e1f1-4df7-9b61-f04a247942f3" w:id="1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bookmarkEnd w:id="18"/>
      <w:r>
        <w:rPr>
          <w:sz w:val="28"/>
        </w:rPr>
        <w:br/>
      </w:r>
      <w:bookmarkStart w:name="7242d94d-e1f1-4df7-9b61-f04a247942f3" w:id="1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• Окружающий мир: 1-й класс: учебник: в 2 частях, 1 класс/ Плешаков А.А., Акционерное общество «Издательство «Просвещение»</w:t>
      </w:r>
      <w:bookmarkEnd w:id="19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5f05c12-f0c4-4d54-885b-c56ae9683aa1" w:id="20"/>
      <w:r>
        <w:rPr>
          <w:rFonts w:ascii="Times New Roman" w:hAnsi="Times New Roman"/>
          <w:b w:val="false"/>
          <w:i w:val="false"/>
          <w:color w:val="000000"/>
          <w:sz w:val="28"/>
        </w:rPr>
        <w:t>​‌Плешаков А. А. Окружающий мир. Рабочие программы. Предметная линия учебников</w:t>
      </w:r>
      <w:bookmarkEnd w:id="20"/>
      <w:r>
        <w:rPr>
          <w:sz w:val="28"/>
        </w:rPr>
        <w:br/>
      </w:r>
      <w:bookmarkStart w:name="95f05c12-f0c4-4d54-885b-c56ae9683aa1" w:id="21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системы</w:t>
      </w:r>
      <w:bookmarkEnd w:id="21"/>
      <w:r>
        <w:rPr>
          <w:sz w:val="28"/>
        </w:rPr>
        <w:br/>
      </w:r>
      <w:bookmarkStart w:name="95f05c12-f0c4-4d54-885b-c56ae9683aa1" w:id="22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«Школа России». 1—4 классы: пособие для учителей общеобразоват. организаций / А.</w:t>
      </w:r>
      <w:bookmarkEnd w:id="22"/>
      <w:r>
        <w:rPr>
          <w:sz w:val="28"/>
        </w:rPr>
        <w:br/>
      </w:r>
      <w:bookmarkStart w:name="95f05c12-f0c4-4d54-885b-c56ae9683aa1" w:id="23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А. Плешаков.</w:t>
      </w:r>
      <w:bookmarkEnd w:id="23"/>
      <w:r>
        <w:rPr>
          <w:sz w:val="28"/>
        </w:rPr>
        <w:br/>
      </w:r>
      <w:bookmarkStart w:name="95f05c12-f0c4-4d54-885b-c56ae9683aa1" w:id="24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— М.: Просвещение, 2022‌​</w:t>
      </w:r>
      <w:bookmarkEnd w:id="24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bookmarkStart w:name="e2202d81-27be-4f22-aeb6-9d447e67c650" w:id="25"/>
      <w:r>
        <w:rPr>
          <w:rFonts w:ascii="Times New Roman" w:hAnsi="Times New Roman"/>
          <w:b w:val="false"/>
          <w:i w:val="false"/>
          <w:color w:val="000000"/>
          <w:sz w:val="28"/>
        </w:rPr>
        <w:t>https://yandex.ru/video/</w:t>
      </w:r>
      <w:bookmarkEnd w:id="25"/>
      <w:r>
        <w:rPr>
          <w:sz w:val="28"/>
        </w:rPr>
        <w:br/>
      </w:r>
      <w:bookmarkStart w:name="e2202d81-27be-4f22-aeb6-9d447e67c650" w:id="26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https://uchi.ru/teachers/hometasks</w:t>
      </w:r>
      <w:bookmarkEnd w:id="26"/>
      <w:r>
        <w:rPr>
          <w:sz w:val="28"/>
        </w:rPr>
        <w:br/>
      </w:r>
      <w:bookmarkStart w:name="e2202d81-27be-4f22-aeb6-9d447e67c650" w:id="27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https://resh.edu.ru/</w:t>
      </w:r>
      <w:bookmarkEnd w:id="27"/>
      <w:r>
        <w:rPr>
          <w:sz w:val="28"/>
        </w:rPr>
        <w:br/>
      </w:r>
      <w:bookmarkStart w:name="e2202d81-27be-4f22-aeb6-9d447e67c650" w:id="28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https://infourok.ru/</w:t>
      </w:r>
      <w:bookmarkEnd w:id="28"/>
      <w:r>
        <w:rPr>
          <w:sz w:val="28"/>
        </w:rPr>
        <w:br/>
      </w:r>
      <w:bookmarkStart w:name="e2202d81-27be-4f22-aeb6-9d447e67c650" w:id="29"/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https://uchitelya.com‌​</w:t>
      </w:r>
      <w:bookmarkEnd w:id="29"/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3463735" w:id="30"/>
    <w:p>
      <w:pPr>
        <w:sectPr>
          <w:pgSz w:w="11906" w:h="16383" w:orient="portrait"/>
        </w:sectPr>
      </w:pPr>
    </w:p>
    <w:bookmarkEnd w:id="30"/>
    <w:bookmarkEnd w:id="15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w15="http://schemas.microsoft.com/office/word/2012/wordml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